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392" w:rsidRPr="008753C4" w:rsidRDefault="00096392" w:rsidP="00D62D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 соответствии со статьей 17 Федерального закона от 02.03.2007 года №25-ФЗ «О муниципальной службе в Российской Федерации», Положением о проведени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конкурса на замещение вакантной должности муниципальной службы в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органах местного самоуправления 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район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Чеченской Республики, принятым решением Совета депутатов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 от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18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.0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.20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8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года №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9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на основании распоряжения главы администрации 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Гудермесского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муниципального района от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47673E"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29</w:t>
      </w:r>
      <w:r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  <w:r w:rsidR="00235C8E"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03</w:t>
      </w:r>
      <w:r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.201</w:t>
      </w:r>
      <w:r w:rsidR="00235C8E"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9 </w:t>
      </w:r>
      <w:r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г. №</w:t>
      </w:r>
      <w:r w:rsidR="00546118"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47673E"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96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«Об объявлении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конкурса на замещение вакантн</w:t>
      </w:r>
      <w:r w:rsidR="00B3322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ой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должност</w:t>
      </w:r>
      <w:r w:rsidR="00B3322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муниципальной службы»,</w:t>
      </w:r>
    </w:p>
    <w:p w:rsidR="00096392" w:rsidRDefault="00096392" w:rsidP="00CD11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Администрация </w:t>
      </w:r>
      <w:r w:rsidR="00D62D2E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муниципального рай</w:t>
      </w:r>
      <w:r w:rsidR="008B471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она Чеченской Республики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объявляет конкурс на замещение вакантн</w:t>
      </w:r>
      <w:r w:rsidR="001B6351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ой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1B6351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="005766C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муниципальной службы:</w:t>
      </w:r>
    </w:p>
    <w:p w:rsidR="00BD705D" w:rsidRPr="008753C4" w:rsidRDefault="00F553BD" w:rsidP="00BD70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начальника </w:t>
      </w:r>
      <w:r w:rsidR="001B635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правового 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отдела </w:t>
      </w:r>
      <w:r w:rsidR="00BD705D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администрации Гудермесского муниципального рай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она Чеченской Республики (главная должность)</w:t>
      </w:r>
      <w:r w:rsidR="0080175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9F5ACF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1B635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1 ед.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096392" w:rsidRPr="008753C4" w:rsidRDefault="005A09DD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      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Дата начала и окончания приема документов - </w:t>
      </w:r>
      <w:r w:rsidR="00096392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с </w:t>
      </w:r>
      <w:r w:rsidR="005300DE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09</w:t>
      </w:r>
      <w:r w:rsidR="001B6351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сентября</w:t>
      </w:r>
      <w:r w:rsidR="00096392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по </w:t>
      </w:r>
      <w:r w:rsidR="005300DE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29</w:t>
      </w:r>
      <w:r w:rsidR="0081797F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3B43E1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B70F68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сентября</w:t>
      </w:r>
      <w:r w:rsidR="0081797F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96392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20</w:t>
      </w:r>
      <w:r w:rsidR="001B6351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20</w:t>
      </w:r>
      <w:r w:rsidR="00096392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года в рабочие дни.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 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Дата и место проведения конкурса - </w:t>
      </w:r>
      <w:r w:rsidR="00B70F68" w:rsidRPr="00FF6F5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0</w:t>
      </w:r>
      <w:r w:rsidR="00FF6F50" w:rsidRPr="00FF6F5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2</w:t>
      </w:r>
      <w:r w:rsidRPr="00FF6F5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</w:t>
      </w:r>
      <w:r w:rsidR="001B6351" w:rsidRPr="00FF6F5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октября</w:t>
      </w:r>
      <w:r w:rsidRPr="00FF6F5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20</w:t>
      </w:r>
      <w:r w:rsidR="001B6351" w:rsidRPr="00FF6F5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20</w:t>
      </w:r>
      <w:r w:rsidRPr="00FF6F5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года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в актовом зале администрации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района.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Документы принимаются в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отделе кадровой </w:t>
      </w:r>
      <w:r w:rsidR="003B43E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политики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и муниципального архива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администрации 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Гудермесского муниципального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района (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этаж, кабинет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35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секретарь комиссии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Идрисова Ж.Т.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).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Для участия в конкурсе претенденты представляют в конкурсную комиссию в установленный срок следующие документы: 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личное заявление на имя председателя конкурсной комиссии;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копию паспорта;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заверенные нотариально или по месту работы документы, подтверждающие профессиональное образование и квалификацию кандидата (копия трудовой книжки, копии документов о профессиональном  образовании, о повышении квалификации);</w:t>
      </w:r>
    </w:p>
    <w:p w:rsidR="00096392" w:rsidRPr="008753C4" w:rsidRDefault="00677C4C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анкету - сведения о кандидате;</w:t>
      </w:r>
    </w:p>
    <w:p w:rsidR="00096392" w:rsidRPr="008753C4" w:rsidRDefault="00677C4C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справку о доходах, об имуществе и обязательствах имущественного характера кандидата;</w:t>
      </w:r>
    </w:p>
    <w:p w:rsidR="009F5ACF" w:rsidRPr="001B6351" w:rsidRDefault="00677C4C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медицинское заключение об отсутствии заболеваний, препятствующих поступлению на муниципальную службу и её прохождению</w:t>
      </w:r>
      <w:r w:rsidR="001B635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22441C" w:rsidRDefault="0022441C" w:rsidP="001B63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 претендентам на замещение вакантн</w:t>
      </w:r>
      <w:r w:rsidR="00157BF1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ой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157BF1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муниципальной службы предъявляются следующие квалификационные требования:</w:t>
      </w:r>
    </w:p>
    <w:p w:rsidR="000E67BE" w:rsidRPr="008753C4" w:rsidRDefault="00096392" w:rsidP="001B63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Типовые квалификационные требования к уровню профессионального образования, стажу муниципальной службы или стажу работы по специальности для замещения должности муниципальной службы в </w:t>
      </w:r>
      <w:r w:rsidR="008B471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Чеченской Республике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определены статьей 10 закона Чеченской Республики «О муниципальной службе в Чеченской Республике» в соответствии с классификацией по группам должностей муниципальной службы.</w:t>
      </w:r>
    </w:p>
    <w:p w:rsidR="00096392" w:rsidRPr="008753C4" w:rsidRDefault="000E67BE" w:rsidP="000E67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   </w:t>
      </w: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Квалификационные требования, предъявляемые к уровню профессионального образования, стажу муниципальной службы или стажу работы по специальности, направлению подготовки, при замещении:</w:t>
      </w:r>
    </w:p>
    <w:p w:rsidR="00624744" w:rsidRPr="00C321F9" w:rsidRDefault="00624744" w:rsidP="006247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lastRenderedPageBreak/>
        <w:t>1) главной группы должностей муниципальной службы - высшее образование, не менее двух лет стажа муниципальной службы (государственной службы) или стажа работы по специа</w:t>
      </w:r>
      <w:r w:rsidR="00BA390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льности, направлению подготовки.</w:t>
      </w:r>
    </w:p>
    <w:p w:rsidR="00096392" w:rsidRPr="008753C4" w:rsidRDefault="00096392" w:rsidP="001D20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Общими квалификационными требованиями к профессиональным знаниям и навыкам муниципальных служащих, замещающих должности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муниципальной службы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являются:</w:t>
      </w:r>
    </w:p>
    <w:p w:rsidR="00096392" w:rsidRPr="008753C4" w:rsidRDefault="00096392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1) знание нормативных правовых актов органов государственной вла</w:t>
      </w:r>
      <w:r w:rsidR="008B471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сти Чеченской Республики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муниципального образования, принятых в соответствии с федеральными законами и законами Чеченской Республики и регулирующих соответствующие сферы деятельности, применительно к исполнению своих должностных обязанностей, правам и ответственности;</w:t>
      </w:r>
    </w:p>
    <w:p w:rsidR="00096392" w:rsidRPr="008753C4" w:rsidRDefault="001A738C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законодательства о муниципальной службе Российской Федераци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 и Чеченской Республики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муниципальных правовых актов о муниципальной службе;</w:t>
      </w:r>
    </w:p>
    <w:p w:rsidR="00096392" w:rsidRPr="008753C4" w:rsidRDefault="0082051D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3)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документооборота и работы со служебной информацией, инструкции по работе с документами в органе местного самоуправления.</w:t>
      </w:r>
    </w:p>
    <w:p w:rsidR="00096392" w:rsidRPr="008753C4" w:rsidRDefault="001A738C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4)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современными средствами, методами и технологиями работы с информацией и документами;</w:t>
      </w:r>
    </w:p>
    <w:p w:rsidR="00096392" w:rsidRPr="008753C4" w:rsidRDefault="00096392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5) владение оргтехникой и средствами коммуникации;</w:t>
      </w:r>
    </w:p>
    <w:p w:rsidR="00096392" w:rsidRPr="008753C4" w:rsidRDefault="001A738C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6)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официально-деловым стилем современного русского языка;</w:t>
      </w:r>
    </w:p>
    <w:p w:rsidR="006D3BBE" w:rsidRDefault="001A738C" w:rsidP="008D75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7)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другие необходимые для исполнения должностных обязанностей навыки.</w:t>
      </w:r>
    </w:p>
    <w:p w:rsidR="00913A4B" w:rsidRPr="00C321F9" w:rsidRDefault="00913A4B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Специальные квалификационные требования к профессиональным знаниям и навыкам муниципальных служащих, замещающих должности муниципальной службы</w:t>
      </w:r>
    </w:p>
    <w:p w:rsidR="00913A4B" w:rsidRPr="00C321F9" w:rsidRDefault="00913A4B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="001A738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 муниципальному служащему, замещающему должность муниципальной службы главной группы, предъявляются следующие квалификационные требования:</w:t>
      </w:r>
    </w:p>
    <w:p w:rsidR="00913A4B" w:rsidRPr="00C321F9" w:rsidRDefault="001A738C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913A4B"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законодательства по профилю деятельности, программных документов, определяющих развитие муниципального образования, личностных и деловых качеств муниципальных служащих, замещающих муниципальные должности главной и ведущей групп в органе местного самоуправления, основ информационного, документационного, финансового обеспечения и иных сфер деятельности органа местного самоуправления;</w:t>
      </w:r>
    </w:p>
    <w:p w:rsidR="00913A4B" w:rsidRDefault="001A738C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913A4B"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наличие навыков: планирования управленческой деятельности, организации разработки программных документов, определяющих развитие муниципального образования, организации деятельности подчиненных подразделений и должностных лиц по выполнению постановленных задач и исполнению планов; принятия управленческих решений; аналитической работы, нормотворческой деятельности; систематизации и подготовки информационных материалов; подготовки профессиональных заключений; консультирования; организации профессиональной подготовки подчиненных должностных лиц; проведения занятий (совещаний-семинаров); других навыков, необходимых для исполнения должностных обязанностей.</w:t>
      </w:r>
    </w:p>
    <w:p w:rsidR="00CB0E45" w:rsidRPr="00C321F9" w:rsidRDefault="00CB0E45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lastRenderedPageBreak/>
        <w:t>Конкурсная комиссия работает ежедневно в рабочие дни с 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9ч.00</w:t>
      </w:r>
      <w:r w:rsidR="00014547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мин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 до 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17ч.00мин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. в здании администрации </w:t>
      </w:r>
      <w:r w:rsidR="00683596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района.</w:t>
      </w:r>
    </w:p>
    <w:p w:rsidR="006D3BBE" w:rsidRPr="008753C4" w:rsidRDefault="006D3BBE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Контактные телефоны: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096392" w:rsidRPr="008753C4" w:rsidRDefault="00683596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Начальник отдела кадровой </w:t>
      </w:r>
      <w:r w:rsidR="003B43E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политики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и муниципального архива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– секретарь комиссии: рабочий 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8(8715</w:t>
      </w:r>
      <w:r w:rsid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)2-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32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-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49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Приложения:</w:t>
      </w:r>
    </w:p>
    <w:p w:rsidR="00E66813" w:rsidRDefault="00157BF1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1.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Распоряжение администрации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Гудермесского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муниципального района Чеченской Республики </w:t>
      </w:r>
      <w:r w:rsidR="00096392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№</w:t>
      </w:r>
      <w:r w:rsidR="009C0E2E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FF6F50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124</w:t>
      </w:r>
      <w:r w:rsidR="00096392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от </w:t>
      </w:r>
      <w:r w:rsidR="00FF6F50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08</w:t>
      </w:r>
      <w:r w:rsidR="00096392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.</w:t>
      </w:r>
      <w:r w:rsidR="00021359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0</w:t>
      </w:r>
      <w:r w:rsidR="000169D8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9</w:t>
      </w:r>
      <w:r w:rsidR="00096392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.20</w:t>
      </w:r>
      <w:r w:rsidR="000169D8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20</w:t>
      </w:r>
      <w:r w:rsidR="008753C4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21359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г.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"Об объявлении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конкурса на замещение вакантн</w:t>
      </w:r>
      <w:r w:rsidR="003B43E1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ой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3B43E1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муниципальной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службы</w:t>
      </w:r>
      <w:r w:rsidR="00DF707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</w:p>
    <w:p w:rsidR="00E66813" w:rsidRPr="008753C4" w:rsidRDefault="00E66813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913A4B" w:rsidRPr="00C321F9" w:rsidRDefault="00157BF1" w:rsidP="00D700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2.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Положение о проведени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конкурса на замещение вакантной должности муниципальной службы в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органах местного самоуправления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Гудермесского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муниципально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го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район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а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Чеченской Республики </w:t>
      </w:r>
      <w:bookmarkStart w:id="0" w:name="_GoBack"/>
      <w:bookmarkEnd w:id="0"/>
    </w:p>
    <w:sectPr w:rsidR="00913A4B" w:rsidRPr="00C321F9" w:rsidSect="001B635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CF9"/>
    <w:rsid w:val="00014547"/>
    <w:rsid w:val="000169D8"/>
    <w:rsid w:val="00021359"/>
    <w:rsid w:val="00096392"/>
    <w:rsid w:val="000E67BE"/>
    <w:rsid w:val="000E747C"/>
    <w:rsid w:val="00122096"/>
    <w:rsid w:val="00157BF1"/>
    <w:rsid w:val="001A738C"/>
    <w:rsid w:val="001B6351"/>
    <w:rsid w:val="001D208A"/>
    <w:rsid w:val="001D49B5"/>
    <w:rsid w:val="00217CA5"/>
    <w:rsid w:val="0022441C"/>
    <w:rsid w:val="00235C8E"/>
    <w:rsid w:val="00236F19"/>
    <w:rsid w:val="00354E87"/>
    <w:rsid w:val="003B43E1"/>
    <w:rsid w:val="003B459C"/>
    <w:rsid w:val="0047673E"/>
    <w:rsid w:val="004F0816"/>
    <w:rsid w:val="005300DE"/>
    <w:rsid w:val="00546118"/>
    <w:rsid w:val="005766CC"/>
    <w:rsid w:val="005A09DD"/>
    <w:rsid w:val="005A54BA"/>
    <w:rsid w:val="006034DF"/>
    <w:rsid w:val="00624744"/>
    <w:rsid w:val="00633860"/>
    <w:rsid w:val="00657CAB"/>
    <w:rsid w:val="00677C4C"/>
    <w:rsid w:val="00683596"/>
    <w:rsid w:val="006D3BBE"/>
    <w:rsid w:val="0080175A"/>
    <w:rsid w:val="0081797F"/>
    <w:rsid w:val="0082051D"/>
    <w:rsid w:val="00844333"/>
    <w:rsid w:val="008753C4"/>
    <w:rsid w:val="008B4710"/>
    <w:rsid w:val="008D7583"/>
    <w:rsid w:val="00913A4B"/>
    <w:rsid w:val="0096634A"/>
    <w:rsid w:val="009A2A0B"/>
    <w:rsid w:val="009B7125"/>
    <w:rsid w:val="009C0E2E"/>
    <w:rsid w:val="009F5ACF"/>
    <w:rsid w:val="00A01C58"/>
    <w:rsid w:val="00AC054B"/>
    <w:rsid w:val="00B33221"/>
    <w:rsid w:val="00B70F68"/>
    <w:rsid w:val="00B8047B"/>
    <w:rsid w:val="00BA390D"/>
    <w:rsid w:val="00BD705D"/>
    <w:rsid w:val="00BE4CFA"/>
    <w:rsid w:val="00C02860"/>
    <w:rsid w:val="00C321F9"/>
    <w:rsid w:val="00C756C3"/>
    <w:rsid w:val="00C9031A"/>
    <w:rsid w:val="00CA0CF9"/>
    <w:rsid w:val="00CB0E45"/>
    <w:rsid w:val="00CD1183"/>
    <w:rsid w:val="00D5559E"/>
    <w:rsid w:val="00D60C1C"/>
    <w:rsid w:val="00D62D2E"/>
    <w:rsid w:val="00D700FA"/>
    <w:rsid w:val="00D70A70"/>
    <w:rsid w:val="00D922D4"/>
    <w:rsid w:val="00D93059"/>
    <w:rsid w:val="00DA3843"/>
    <w:rsid w:val="00DF5390"/>
    <w:rsid w:val="00DF707B"/>
    <w:rsid w:val="00E340AD"/>
    <w:rsid w:val="00E66813"/>
    <w:rsid w:val="00EA7967"/>
    <w:rsid w:val="00F0696E"/>
    <w:rsid w:val="00F17774"/>
    <w:rsid w:val="00F35212"/>
    <w:rsid w:val="00F553BD"/>
    <w:rsid w:val="00F87F60"/>
    <w:rsid w:val="00FB7D11"/>
    <w:rsid w:val="00FC76C5"/>
    <w:rsid w:val="00FE7947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525997-D3D2-4041-AE65-F4C7255C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6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00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4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36118-FF31-4C47-9AFE-8BA2BB9C5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3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зайнап</dc:creator>
  <cp:lastModifiedBy>INFO</cp:lastModifiedBy>
  <cp:revision>102</cp:revision>
  <cp:lastPrinted>2019-04-30T09:15:00Z</cp:lastPrinted>
  <dcterms:created xsi:type="dcterms:W3CDTF">2018-07-03T13:03:00Z</dcterms:created>
  <dcterms:modified xsi:type="dcterms:W3CDTF">2022-07-05T13:07:00Z</dcterms:modified>
</cp:coreProperties>
</file>